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8834" w14:textId="77777777" w:rsidR="001E2FB9" w:rsidRPr="001E2FB9" w:rsidRDefault="001E2FB9" w:rsidP="001E2FB9">
      <w:pPr>
        <w:spacing w:after="0" w:line="264" w:lineRule="atLeast"/>
        <w:rPr>
          <w:rFonts w:ascii="Aptos" w:eastAsia="Times New Roman" w:hAnsi="Aptos" w:cs="Times New Roman"/>
          <w:color w:val="000000"/>
          <w:kern w:val="0"/>
          <w:sz w:val="36"/>
          <w:szCs w:val="36"/>
          <w:lang w:eastAsia="en-GB"/>
          <w14:ligatures w14:val="none"/>
        </w:rPr>
      </w:pPr>
      <w:bookmarkStart w:id="0" w:name="_Work_on_a"/>
      <w:bookmarkEnd w:id="0"/>
      <w:r w:rsidRPr="001E2FB9">
        <w:rPr>
          <w:rFonts w:ascii="Aptos" w:eastAsia="Times New Roman" w:hAnsi="Aptos" w:cs="Times New Roman"/>
          <w:b/>
          <w:bCs/>
          <w:color w:val="000000"/>
          <w:kern w:val="0"/>
          <w:sz w:val="36"/>
          <w:szCs w:val="36"/>
          <w:lang w:eastAsia="en-GB"/>
          <w14:ligatures w14:val="none"/>
        </w:rPr>
        <w:t>Suffolk County Council Report – Constable Division</w:t>
      </w:r>
    </w:p>
    <w:p w14:paraId="27EBF2A8" w14:textId="6AAFFFFD" w:rsidR="001E2FB9" w:rsidRDefault="001E2FB9" w:rsidP="001E2FB9">
      <w:pPr>
        <w:spacing w:after="0" w:line="264" w:lineRule="atLeast"/>
        <w:rPr>
          <w:rFonts w:ascii="Aptos" w:eastAsia="Times New Roman" w:hAnsi="Aptos" w:cs="Times New Roman"/>
          <w:b/>
          <w:bCs/>
          <w:color w:val="000000"/>
          <w:kern w:val="0"/>
          <w:sz w:val="36"/>
          <w:szCs w:val="36"/>
          <w:lang w:eastAsia="en-GB"/>
          <w14:ligatures w14:val="none"/>
        </w:rPr>
      </w:pPr>
      <w:r w:rsidRPr="001E2FB9">
        <w:rPr>
          <w:rFonts w:ascii="Aptos" w:eastAsia="Times New Roman" w:hAnsi="Aptos" w:cs="Times New Roman"/>
          <w:b/>
          <w:bCs/>
          <w:color w:val="000000"/>
          <w:kern w:val="0"/>
          <w:sz w:val="36"/>
          <w:szCs w:val="36"/>
          <w:lang w:eastAsia="en-GB"/>
          <w14:ligatures w14:val="none"/>
        </w:rPr>
        <w:t>July 202</w:t>
      </w:r>
      <w:r>
        <w:rPr>
          <w:rFonts w:ascii="Aptos" w:eastAsia="Times New Roman" w:hAnsi="Aptos" w:cs="Times New Roman"/>
          <w:b/>
          <w:bCs/>
          <w:color w:val="000000"/>
          <w:kern w:val="0"/>
          <w:sz w:val="36"/>
          <w:szCs w:val="36"/>
          <w:lang w:eastAsia="en-GB"/>
          <w14:ligatures w14:val="none"/>
        </w:rPr>
        <w:t>6</w:t>
      </w:r>
    </w:p>
    <w:p w14:paraId="7EFDD755" w14:textId="77777777" w:rsidR="001E2FB9" w:rsidRPr="001E2FB9" w:rsidRDefault="001E2FB9" w:rsidP="001E2FB9">
      <w:pPr>
        <w:spacing w:after="0" w:line="264" w:lineRule="atLeast"/>
        <w:rPr>
          <w:rFonts w:ascii="Aptos" w:eastAsia="Times New Roman" w:hAnsi="Aptos" w:cs="Times New Roman"/>
          <w:color w:val="000000"/>
          <w:kern w:val="0"/>
          <w:sz w:val="36"/>
          <w:szCs w:val="36"/>
          <w:lang w:eastAsia="en-GB"/>
          <w14:ligatures w14:val="none"/>
        </w:rPr>
      </w:pPr>
    </w:p>
    <w:p w14:paraId="21C8E09D"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 xml:space="preserve">I hope you are all enjoying the early summer, my allotment vines are very happy - sadly not much else is, some more </w:t>
      </w:r>
      <w:proofErr w:type="gramStart"/>
      <w:r w:rsidRPr="001E2FB9">
        <w:rPr>
          <w:rFonts w:ascii="Aptos" w:eastAsia="Times New Roman" w:hAnsi="Aptos" w:cs="Times New Roman"/>
          <w:color w:val="000000"/>
          <w:kern w:val="0"/>
          <w:lang w:eastAsia="en-GB"/>
          <w14:ligatures w14:val="none"/>
        </w:rPr>
        <w:t>rain water</w:t>
      </w:r>
      <w:proofErr w:type="gramEnd"/>
      <w:r w:rsidRPr="001E2FB9">
        <w:rPr>
          <w:rFonts w:ascii="Aptos" w:eastAsia="Times New Roman" w:hAnsi="Aptos" w:cs="Times New Roman"/>
          <w:color w:val="000000"/>
          <w:kern w:val="0"/>
          <w:lang w:eastAsia="en-GB"/>
          <w14:ligatures w14:val="none"/>
        </w:rPr>
        <w:t xml:space="preserve"> is needed - speaking of water...</w:t>
      </w:r>
    </w:p>
    <w:p w14:paraId="325DA8C0"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b/>
          <w:bCs/>
          <w:color w:val="000000"/>
          <w:kern w:val="0"/>
          <w:lang w:eastAsia="en-GB"/>
          <w14:ligatures w14:val="none"/>
        </w:rPr>
        <w:t>Water Safety</w:t>
      </w:r>
    </w:p>
    <w:p w14:paraId="4E1F8CB0"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The arrival of warmer weather brings many more people to our rivers and coastline. While it is wonderful to see people enjoying these natural assets, it also serves as an important reminder that the River Stour, despite often appearing calm, can be extremely dangerous.</w:t>
      </w:r>
    </w:p>
    <w:p w14:paraId="2B652BF5"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Earlier in my career I worked on a Royal National Lifeboat Institution (RNLI) water safety campaign, producing a television news report with the widow of a man who tragically lost his life after slipping while attempting to rescue his dog. It impressed upon me that accidents can happen incredibly quickly.</w:t>
      </w:r>
    </w:p>
    <w:p w14:paraId="63541EAF"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Sadly, a recent incident at Dedham highlighted those risks once again when a young woman was seriously injured after entering the river and becoming impaled on concealed metalwork beneath the surface. I have asked officers to investigate what remains in the river and whether it can be removed, while additional warning signage is also being considered.</w:t>
      </w:r>
    </w:p>
    <w:p w14:paraId="2D2A00C2"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I am also meeting with Suffolk Highways engineers to discuss whether physical measures can be introduced to discourage people from jumping from the bridge.</w:t>
      </w:r>
    </w:p>
    <w:p w14:paraId="3F6BDC82"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Water safety is something we can never take for granted, and I will continue supporting efforts to raise awareness and reduce preventable accidents.</w:t>
      </w:r>
    </w:p>
    <w:p w14:paraId="27F72C63"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b/>
          <w:bCs/>
          <w:color w:val="000000"/>
          <w:kern w:val="0"/>
          <w:lang w:eastAsia="en-GB"/>
          <w14:ligatures w14:val="none"/>
        </w:rPr>
        <w:t>Speeding</w:t>
      </w:r>
    </w:p>
    <w:p w14:paraId="506E9E8A"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Speeding continues to be one of the issues residents mention most frequently. Alongside concerns about increasing traffic volumes and larger vehicles, many communities understandably want to see improvements.</w:t>
      </w:r>
    </w:p>
    <w:p w14:paraId="3EC50666"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proofErr w:type="gramStart"/>
      <w:r w:rsidRPr="001E2FB9">
        <w:rPr>
          <w:rFonts w:ascii="Aptos" w:eastAsia="Times New Roman" w:hAnsi="Aptos" w:cs="Times New Roman"/>
          <w:color w:val="000000"/>
          <w:kern w:val="0"/>
          <w:lang w:eastAsia="en-GB"/>
          <w14:ligatures w14:val="none"/>
        </w:rPr>
        <w:t>A number of</w:t>
      </w:r>
      <w:proofErr w:type="gramEnd"/>
      <w:r w:rsidRPr="001E2FB9">
        <w:rPr>
          <w:rFonts w:ascii="Aptos" w:eastAsia="Times New Roman" w:hAnsi="Aptos" w:cs="Times New Roman"/>
          <w:color w:val="000000"/>
          <w:kern w:val="0"/>
          <w:lang w:eastAsia="en-GB"/>
          <w14:ligatures w14:val="none"/>
        </w:rPr>
        <w:t xml:space="preserve"> parish councils have invested in Speed Indicator Devices (SIDs), while others have established successful Community </w:t>
      </w:r>
      <w:proofErr w:type="spellStart"/>
      <w:r w:rsidRPr="001E2FB9">
        <w:rPr>
          <w:rFonts w:ascii="Aptos" w:eastAsia="Times New Roman" w:hAnsi="Aptos" w:cs="Times New Roman"/>
          <w:color w:val="000000"/>
          <w:kern w:val="0"/>
          <w:lang w:eastAsia="en-GB"/>
          <w14:ligatures w14:val="none"/>
        </w:rPr>
        <w:t>Speedwatch</w:t>
      </w:r>
      <w:proofErr w:type="spellEnd"/>
      <w:r w:rsidRPr="001E2FB9">
        <w:rPr>
          <w:rFonts w:ascii="Aptos" w:eastAsia="Times New Roman" w:hAnsi="Aptos" w:cs="Times New Roman"/>
          <w:color w:val="000000"/>
          <w:kern w:val="0"/>
          <w:lang w:eastAsia="en-GB"/>
          <w14:ligatures w14:val="none"/>
        </w:rPr>
        <w:t xml:space="preserve"> groups. Both play an important role in encouraging safer driving.</w:t>
      </w:r>
    </w:p>
    <w:p w14:paraId="279350F8"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Requests for lower speed limits are also common. Whilst reductions are appropriate in some locations, they are not always sufficient on their own. The challenge is ensuring that drivers change their behaviour rather than simply drive past another sign.</w:t>
      </w:r>
    </w:p>
    <w:p w14:paraId="599612BC"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If there are roads in your parish where you believe speed limits should be reviewed, or where Quiet Lane designation may be appropriate, I would encourage you to discuss this with your parish council and let me know your views.</w:t>
      </w:r>
    </w:p>
    <w:p w14:paraId="6D598B90"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b/>
          <w:bCs/>
          <w:color w:val="000000"/>
          <w:kern w:val="0"/>
          <w:lang w:eastAsia="en-GB"/>
          <w14:ligatures w14:val="none"/>
        </w:rPr>
        <w:t>Quiet Lanes</w:t>
      </w:r>
    </w:p>
    <w:p w14:paraId="1F4C0847"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Quiet Lanes are intended to encourage greater respect for those walking, cycling and horse riding on our rural roads.</w:t>
      </w:r>
    </w:p>
    <w:p w14:paraId="42E65419"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I have also been pleased to receive confirmation from Suffolk Highways that Quiet Lane designation is considered when official diversion routes are planned. This helps reduce the likelihood of unsuitable rural lanes being used as diversion routes during roadworks.</w:t>
      </w:r>
    </w:p>
    <w:p w14:paraId="193527CA"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b/>
          <w:bCs/>
          <w:color w:val="000000"/>
          <w:kern w:val="0"/>
          <w:lang w:eastAsia="en-GB"/>
          <w14:ligatures w14:val="none"/>
        </w:rPr>
        <w:t>Highways Maintenance</w:t>
      </w:r>
    </w:p>
    <w:p w14:paraId="274428A8"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Potholes remain one of the biggest concerns raised by residents. Highway defects should continue to be reported via the Suffolk Highways website so they can be inspected and prioritised for repair.</w:t>
      </w:r>
    </w:p>
    <w:p w14:paraId="7CD87850"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 xml:space="preserve">One issue I have raised with the new Highways boss is whether Suffolk could adopt a more flexible approach </w:t>
      </w:r>
      <w:proofErr w:type="gramStart"/>
      <w:r w:rsidRPr="001E2FB9">
        <w:rPr>
          <w:rFonts w:ascii="Aptos" w:eastAsia="Times New Roman" w:hAnsi="Aptos" w:cs="Times New Roman"/>
          <w:color w:val="000000"/>
          <w:kern w:val="0"/>
          <w:lang w:eastAsia="en-GB"/>
          <w14:ligatures w14:val="none"/>
        </w:rPr>
        <w:t>similar to</w:t>
      </w:r>
      <w:proofErr w:type="gramEnd"/>
      <w:r w:rsidRPr="001E2FB9">
        <w:rPr>
          <w:rFonts w:ascii="Aptos" w:eastAsia="Times New Roman" w:hAnsi="Aptos" w:cs="Times New Roman"/>
          <w:color w:val="000000"/>
          <w:kern w:val="0"/>
          <w:lang w:eastAsia="en-GB"/>
          <w14:ligatures w14:val="none"/>
        </w:rPr>
        <w:t xml:space="preserve"> Essex County Council, allowing local county councillors some discretion to recommend repairs where defects may not meet intervention criteria but are nevertheless causing genuine problems.</w:t>
      </w:r>
    </w:p>
    <w:p w14:paraId="178C999D"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lastRenderedPageBreak/>
        <w:t>A good example is a defect near my own home which consistently fills with rainwater, resulting in passing traffic splashing a neighbouring property. Technically it may not qualify for repair, but practically it is causing damage and inconvenience.</w:t>
      </w:r>
    </w:p>
    <w:p w14:paraId="07EDDBF4"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Likewise, I recently persuaded Suffolk Highways to repair the surface outside a school before repainting the yellow lines. While the carriageway had not yet deteriorated sufficiently to trigger intervention, carrying out preventative work before repainting represented better value for money.</w:t>
      </w:r>
    </w:p>
    <w:p w14:paraId="4B1BD0CB"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b/>
          <w:bCs/>
          <w:color w:val="000000"/>
          <w:kern w:val="0"/>
          <w:lang w:eastAsia="en-GB"/>
          <w14:ligatures w14:val="none"/>
        </w:rPr>
        <w:t>Surface Dressing Programme</w:t>
      </w:r>
    </w:p>
    <w:p w14:paraId="0525DB95"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Suffolk Highways has now begun its annual surface dressing programme, treating approximately 759,000 square metres of road across the county.</w:t>
      </w:r>
    </w:p>
    <w:p w14:paraId="1865A2D2"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Surface dressing extends the life of roads by improving skid resistance, sealing the surface against water ingress and reducing the need for more expensive reconstruction later.</w:t>
      </w:r>
    </w:p>
    <w:p w14:paraId="0E2414E7"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 xml:space="preserve">This year's programme includes several improvements, including Variable Message Signs to provide advance warning of works and trials of a new product, </w:t>
      </w:r>
      <w:proofErr w:type="spellStart"/>
      <w:r w:rsidRPr="001E2FB9">
        <w:rPr>
          <w:rFonts w:ascii="Aptos" w:eastAsia="Times New Roman" w:hAnsi="Aptos" w:cs="Times New Roman"/>
          <w:color w:val="000000"/>
          <w:kern w:val="0"/>
          <w:lang w:eastAsia="en-GB"/>
          <w14:ligatures w14:val="none"/>
        </w:rPr>
        <w:t>Lockchip</w:t>
      </w:r>
      <w:proofErr w:type="spellEnd"/>
      <w:r w:rsidRPr="001E2FB9">
        <w:rPr>
          <w:rFonts w:ascii="Aptos" w:eastAsia="Times New Roman" w:hAnsi="Aptos" w:cs="Times New Roman"/>
          <w:color w:val="000000"/>
          <w:kern w:val="0"/>
          <w:lang w:eastAsia="en-GB"/>
          <w14:ligatures w14:val="none"/>
        </w:rPr>
        <w:t>, designed to reduce loose chippings.</w:t>
      </w:r>
    </w:p>
    <w:p w14:paraId="1942A7C1"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 xml:space="preserve">Residents can help by moving vehicles </w:t>
      </w:r>
      <w:proofErr w:type="gramStart"/>
      <w:r w:rsidRPr="001E2FB9">
        <w:rPr>
          <w:rFonts w:ascii="Aptos" w:eastAsia="Times New Roman" w:hAnsi="Aptos" w:cs="Times New Roman"/>
          <w:color w:val="000000"/>
          <w:kern w:val="0"/>
          <w:lang w:eastAsia="en-GB"/>
          <w14:ligatures w14:val="none"/>
        </w:rPr>
        <w:t>where</w:t>
      </w:r>
      <w:proofErr w:type="gramEnd"/>
      <w:r w:rsidRPr="001E2FB9">
        <w:rPr>
          <w:rFonts w:ascii="Aptos" w:eastAsia="Times New Roman" w:hAnsi="Aptos" w:cs="Times New Roman"/>
          <w:color w:val="000000"/>
          <w:kern w:val="0"/>
          <w:lang w:eastAsia="en-GB"/>
          <w14:ligatures w14:val="none"/>
        </w:rPr>
        <w:t xml:space="preserve"> requested and taking extra care when travelling through work sites.</w:t>
      </w:r>
    </w:p>
    <w:p w14:paraId="2D2A55AE"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b/>
          <w:bCs/>
          <w:color w:val="000000"/>
          <w:kern w:val="0"/>
          <w:lang w:eastAsia="en-GB"/>
          <w14:ligatures w14:val="none"/>
        </w:rPr>
        <w:t>Local Government Reorganisation</w:t>
      </w:r>
    </w:p>
    <w:p w14:paraId="4C25C163"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The Government has confirmed that Suffolk will move to a new structure of three unitary councils.</w:t>
      </w:r>
    </w:p>
    <w:p w14:paraId="5F78D040"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 xml:space="preserve">Although I continue to believe this is not the right solution for Suffolk, the Government has made its </w:t>
      </w:r>
      <w:proofErr w:type="gramStart"/>
      <w:r w:rsidRPr="001E2FB9">
        <w:rPr>
          <w:rFonts w:ascii="Aptos" w:eastAsia="Times New Roman" w:hAnsi="Aptos" w:cs="Times New Roman"/>
          <w:color w:val="000000"/>
          <w:kern w:val="0"/>
          <w:lang w:eastAsia="en-GB"/>
          <w14:ligatures w14:val="none"/>
        </w:rPr>
        <w:t>decision</w:t>
      </w:r>
      <w:proofErr w:type="gramEnd"/>
      <w:r w:rsidRPr="001E2FB9">
        <w:rPr>
          <w:rFonts w:ascii="Aptos" w:eastAsia="Times New Roman" w:hAnsi="Aptos" w:cs="Times New Roman"/>
          <w:color w:val="000000"/>
          <w:kern w:val="0"/>
          <w:lang w:eastAsia="en-GB"/>
          <w14:ligatures w14:val="none"/>
        </w:rPr>
        <w:t xml:space="preserve"> and my priority remains ensuring that residents continue receiving good services throughout the transition.</w:t>
      </w:r>
    </w:p>
    <w:p w14:paraId="38DA068F"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I was disappointed that the new administration chose to pursue legal action against the Government's decision despite officers advising there appeared to be little prospect of success. In my view, council resources would have been better directed towards planning for the changes ahead and protecting frontline services.</w:t>
      </w:r>
    </w:p>
    <w:p w14:paraId="1F3A7797"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b/>
          <w:bCs/>
          <w:color w:val="000000"/>
          <w:kern w:val="0"/>
          <w:lang w:eastAsia="en-GB"/>
          <w14:ligatures w14:val="none"/>
        </w:rPr>
        <w:t>Democratic Accountability</w:t>
      </w:r>
    </w:p>
    <w:p w14:paraId="210A94F4"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Good decision-making depends upon effective scrutiny.</w:t>
      </w:r>
    </w:p>
    <w:p w14:paraId="2E0117DA"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I was therefore concerned when councillors were recently restricted to asking only one question on each agenda item at a council meeting. Traditionally, councillors have been able to ask supplementary questions to fully examine proposals and represent residents' concerns.</w:t>
      </w:r>
    </w:p>
    <w:p w14:paraId="7AFCDD69"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Whilst procedural changes may sometimes be justified, I believe councillors should retain sufficient opportunity to properly scrutinise decisions on behalf of the communities they serve.</w:t>
      </w:r>
    </w:p>
    <w:p w14:paraId="51C6EF78"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b/>
          <w:bCs/>
          <w:color w:val="000000"/>
          <w:kern w:val="0"/>
          <w:lang w:eastAsia="en-GB"/>
          <w14:ligatures w14:val="none"/>
        </w:rPr>
        <w:t>Adult Social Care</w:t>
      </w:r>
    </w:p>
    <w:p w14:paraId="57DD9ED7"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One piece of genuinely positive news is that Suffolk's Adult Social Care service has once again been rated </w:t>
      </w:r>
      <w:r w:rsidRPr="001E2FB9">
        <w:rPr>
          <w:rFonts w:ascii="Aptos" w:eastAsia="Times New Roman" w:hAnsi="Aptos" w:cs="Times New Roman"/>
          <w:b/>
          <w:bCs/>
          <w:color w:val="000000"/>
          <w:kern w:val="0"/>
          <w:lang w:eastAsia="en-GB"/>
          <w14:ligatures w14:val="none"/>
        </w:rPr>
        <w:t>"Good"</w:t>
      </w:r>
      <w:r w:rsidRPr="001E2FB9">
        <w:rPr>
          <w:rFonts w:ascii="Aptos" w:eastAsia="Times New Roman" w:hAnsi="Aptos" w:cs="Times New Roman"/>
          <w:color w:val="000000"/>
          <w:kern w:val="0"/>
          <w:lang w:eastAsia="en-GB"/>
          <w14:ligatures w14:val="none"/>
        </w:rPr>
        <w:t> by the Care Quality Commission.</w:t>
      </w:r>
    </w:p>
    <w:p w14:paraId="6C238C8C"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Adult social care is one of the county council's most important responsibilities, supporting some of our most vulnerable residents. It is encouraging to see the hard work of staff recognised, and I hope this strong performance continues in the years ahead.</w:t>
      </w:r>
    </w:p>
    <w:p w14:paraId="2AD3CD06" w14:textId="77777777" w:rsidR="001E2FB9" w:rsidRPr="001E2FB9" w:rsidRDefault="001E2FB9" w:rsidP="001E2FB9">
      <w:pPr>
        <w:spacing w:after="0" w:line="264" w:lineRule="atLeast"/>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As always, if there are county council matters affecting your parish, please do not hesitate to contact me.</w:t>
      </w:r>
    </w:p>
    <w:p w14:paraId="1A6D23E4" w14:textId="77777777" w:rsidR="001E2FB9" w:rsidRPr="001E2FB9" w:rsidRDefault="001E2FB9" w:rsidP="001E2FB9">
      <w:pPr>
        <w:spacing w:after="0" w:line="240" w:lineRule="auto"/>
        <w:rPr>
          <w:rFonts w:ascii="Aptos" w:eastAsia="Times New Roman" w:hAnsi="Aptos" w:cs="Times New Roman"/>
          <w:color w:val="000000"/>
          <w:kern w:val="0"/>
          <w:lang w:eastAsia="en-GB"/>
          <w14:ligatures w14:val="none"/>
        </w:rPr>
      </w:pPr>
      <w:r w:rsidRPr="001E2FB9">
        <w:rPr>
          <w:rFonts w:ascii="Aptos" w:eastAsia="Times New Roman" w:hAnsi="Aptos" w:cs="Times New Roman"/>
          <w:i/>
          <w:iCs/>
          <w:color w:val="000000"/>
          <w:kern w:val="0"/>
          <w:lang w:eastAsia="en-GB"/>
          <w14:ligatures w14:val="none"/>
        </w:rPr>
        <w:t>Please note some Parish Council meetings occur at the same times on the same days, in any event I don't do presentism so please don't wait to for a physical meeting to ask me a question:  You can email me on </w:t>
      </w:r>
      <w:hyperlink r:id="rId4" w:tgtFrame="_blank" w:history="1">
        <w:r w:rsidRPr="001E2FB9">
          <w:rPr>
            <w:rFonts w:ascii="Aptos" w:eastAsia="Times New Roman" w:hAnsi="Aptos" w:cs="Times New Roman"/>
            <w:i/>
            <w:iCs/>
            <w:color w:val="3C61AA"/>
            <w:kern w:val="0"/>
            <w:u w:val="single"/>
            <w:lang w:eastAsia="en-GB"/>
            <w14:ligatures w14:val="none"/>
          </w:rPr>
          <w:t>darius.laws@suffolk.gov.uk</w:t>
        </w:r>
      </w:hyperlink>
      <w:r w:rsidRPr="001E2FB9">
        <w:rPr>
          <w:rFonts w:ascii="Aptos" w:eastAsia="Times New Roman" w:hAnsi="Aptos" w:cs="Times New Roman"/>
          <w:i/>
          <w:iCs/>
          <w:color w:val="000000"/>
          <w:kern w:val="0"/>
          <w:lang w:eastAsia="en-GB"/>
          <w14:ligatures w14:val="none"/>
        </w:rPr>
        <w:t> and if urgent I'm best with WhatsApp: 07786 007 560</w:t>
      </w:r>
    </w:p>
    <w:p w14:paraId="6806AAF5" w14:textId="77777777" w:rsidR="001E2FB9" w:rsidRPr="001E2FB9" w:rsidRDefault="001E2FB9" w:rsidP="001E2FB9">
      <w:pPr>
        <w:spacing w:after="0" w:line="240" w:lineRule="auto"/>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Best wishes </w:t>
      </w:r>
    </w:p>
    <w:p w14:paraId="62D95DA1" w14:textId="77777777" w:rsidR="001E2FB9" w:rsidRPr="001E2FB9" w:rsidRDefault="001E2FB9" w:rsidP="001E2FB9">
      <w:pPr>
        <w:spacing w:after="0" w:line="240" w:lineRule="auto"/>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Darius Laws</w:t>
      </w:r>
    </w:p>
    <w:p w14:paraId="47E9E784" w14:textId="77777777" w:rsidR="001E2FB9" w:rsidRPr="001E2FB9" w:rsidRDefault="001E2FB9" w:rsidP="001E2FB9">
      <w:pPr>
        <w:spacing w:after="0" w:line="240" w:lineRule="auto"/>
        <w:rPr>
          <w:rFonts w:ascii="Aptos" w:eastAsia="Times New Roman" w:hAnsi="Aptos" w:cs="Times New Roman"/>
          <w:color w:val="000000"/>
          <w:kern w:val="0"/>
          <w:lang w:eastAsia="en-GB"/>
          <w14:ligatures w14:val="none"/>
        </w:rPr>
      </w:pPr>
      <w:r w:rsidRPr="001E2FB9">
        <w:rPr>
          <w:rFonts w:ascii="Aptos" w:eastAsia="Times New Roman" w:hAnsi="Aptos" w:cs="Times New Roman"/>
          <w:color w:val="000000"/>
          <w:kern w:val="0"/>
          <w:lang w:eastAsia="en-GB"/>
          <w14:ligatures w14:val="none"/>
        </w:rPr>
        <w:t>Suffolk County Councillor (Constable)</w:t>
      </w:r>
    </w:p>
    <w:p w14:paraId="06F4B22E" w14:textId="77777777" w:rsidR="001E2FB9" w:rsidRDefault="001E2FB9"/>
    <w:sectPr w:rsidR="001E2F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B9"/>
    <w:rsid w:val="001E2FB9"/>
    <w:rsid w:val="007778A9"/>
    <w:rsid w:val="00795C8C"/>
    <w:rsid w:val="00EF0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4ABC"/>
  <w15:chartTrackingRefBased/>
  <w15:docId w15:val="{0AC6784B-BCC9-47C1-B0EB-4DF878D6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F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F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F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F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F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F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F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F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F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F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F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F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F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F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F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F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F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FB9"/>
    <w:rPr>
      <w:rFonts w:eastAsiaTheme="majorEastAsia" w:cstheme="majorBidi"/>
      <w:color w:val="272727" w:themeColor="text1" w:themeTint="D8"/>
    </w:rPr>
  </w:style>
  <w:style w:type="paragraph" w:styleId="Title">
    <w:name w:val="Title"/>
    <w:basedOn w:val="Normal"/>
    <w:next w:val="Normal"/>
    <w:link w:val="TitleChar"/>
    <w:uiPriority w:val="10"/>
    <w:qFormat/>
    <w:rsid w:val="001E2F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F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F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F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FB9"/>
    <w:pPr>
      <w:spacing w:before="160"/>
      <w:jc w:val="center"/>
    </w:pPr>
    <w:rPr>
      <w:i/>
      <w:iCs/>
      <w:color w:val="404040" w:themeColor="text1" w:themeTint="BF"/>
    </w:rPr>
  </w:style>
  <w:style w:type="character" w:customStyle="1" w:styleId="QuoteChar">
    <w:name w:val="Quote Char"/>
    <w:basedOn w:val="DefaultParagraphFont"/>
    <w:link w:val="Quote"/>
    <w:uiPriority w:val="29"/>
    <w:rsid w:val="001E2FB9"/>
    <w:rPr>
      <w:i/>
      <w:iCs/>
      <w:color w:val="404040" w:themeColor="text1" w:themeTint="BF"/>
    </w:rPr>
  </w:style>
  <w:style w:type="paragraph" w:styleId="ListParagraph">
    <w:name w:val="List Paragraph"/>
    <w:basedOn w:val="Normal"/>
    <w:uiPriority w:val="34"/>
    <w:qFormat/>
    <w:rsid w:val="001E2FB9"/>
    <w:pPr>
      <w:ind w:left="720"/>
      <w:contextualSpacing/>
    </w:pPr>
  </w:style>
  <w:style w:type="character" w:styleId="IntenseEmphasis">
    <w:name w:val="Intense Emphasis"/>
    <w:basedOn w:val="DefaultParagraphFont"/>
    <w:uiPriority w:val="21"/>
    <w:qFormat/>
    <w:rsid w:val="001E2FB9"/>
    <w:rPr>
      <w:i/>
      <w:iCs/>
      <w:color w:val="0F4761" w:themeColor="accent1" w:themeShade="BF"/>
    </w:rPr>
  </w:style>
  <w:style w:type="paragraph" w:styleId="IntenseQuote">
    <w:name w:val="Intense Quote"/>
    <w:basedOn w:val="Normal"/>
    <w:next w:val="Normal"/>
    <w:link w:val="IntenseQuoteChar"/>
    <w:uiPriority w:val="30"/>
    <w:qFormat/>
    <w:rsid w:val="001E2F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FB9"/>
    <w:rPr>
      <w:i/>
      <w:iCs/>
      <w:color w:val="0F4761" w:themeColor="accent1" w:themeShade="BF"/>
    </w:rPr>
  </w:style>
  <w:style w:type="character" w:styleId="IntenseReference">
    <w:name w:val="Intense Reference"/>
    <w:basedOn w:val="DefaultParagraphFont"/>
    <w:uiPriority w:val="32"/>
    <w:qFormat/>
    <w:rsid w:val="001E2F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rius.laws@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1014</Words>
  <Characters>5631</Characters>
  <Application>Microsoft Office Word</Application>
  <DocSecurity>0</DocSecurity>
  <Lines>97</Lines>
  <Paragraphs>51</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ST MARY PARISH COUNCIL</dc:creator>
  <cp:keywords/>
  <dc:description/>
  <cp:lastModifiedBy>HOLTON ST MARY PARISH COUNCIL</cp:lastModifiedBy>
  <cp:revision>1</cp:revision>
  <cp:lastPrinted>2026-07-08T09:28:00Z</cp:lastPrinted>
  <dcterms:created xsi:type="dcterms:W3CDTF">2026-07-08T09:28:00Z</dcterms:created>
  <dcterms:modified xsi:type="dcterms:W3CDTF">2026-07-08T09:29:00Z</dcterms:modified>
</cp:coreProperties>
</file>